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147E68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 xml:space="preserve">сопровождение </w:t>
      </w:r>
      <w:r w:rsidRPr="002550CA">
        <w:rPr>
          <w:rFonts w:ascii="Courier New" w:hAnsi="Courier New" w:cs="Courier New"/>
          <w:sz w:val="24"/>
          <w:szCs w:val="24"/>
        </w:rPr>
        <w:t>программы</w:t>
      </w:r>
    </w:p>
    <w:p w:rsidR="005946F4" w:rsidRPr="002550CA" w:rsidRDefault="00147E68" w:rsidP="005946F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46F4" w:rsidRPr="002550CA">
        <w:rPr>
          <w:rFonts w:ascii="Courier New" w:hAnsi="Courier New" w:cs="Courier New"/>
          <w:sz w:val="24"/>
          <w:szCs w:val="24"/>
        </w:rPr>
        <w:t>бухгалтера'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147E68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="00147E68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>сопровождение</w:t>
      </w:r>
    </w:p>
    <w:p w:rsidR="00147E68" w:rsidRDefault="00147E68" w:rsidP="00147E6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локальная;</w:t>
      </w:r>
    </w:p>
    <w:p w:rsidR="002550CA" w:rsidRPr="00BD53C6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</w:t>
      </w:r>
      <w:r w:rsidR="00147E68">
        <w:rPr>
          <w:rFonts w:ascii="Courier New" w:hAnsi="Courier New" w:cs="Courier New"/>
          <w:sz w:val="24"/>
          <w:szCs w:val="24"/>
        </w:rPr>
        <w:t>230</w:t>
      </w:r>
      <w:r w:rsidRPr="002550CA">
        <w:rPr>
          <w:rFonts w:ascii="Courier New" w:hAnsi="Courier New" w:cs="Courier New"/>
          <w:sz w:val="24"/>
          <w:szCs w:val="24"/>
        </w:rPr>
        <w:t>.000.00000</w:t>
      </w:r>
      <w:r w:rsidR="00147E68">
        <w:rPr>
          <w:rFonts w:ascii="Courier New" w:hAnsi="Courier New" w:cs="Courier New"/>
          <w:sz w:val="24"/>
          <w:szCs w:val="24"/>
        </w:rPr>
        <w:t>1</w:t>
      </w:r>
      <w:r w:rsidRPr="002550CA">
        <w:rPr>
          <w:rFonts w:ascii="Courier New" w:hAnsi="Courier New" w:cs="Courier New"/>
          <w:sz w:val="24"/>
          <w:szCs w:val="24"/>
        </w:rPr>
        <w:t xml:space="preserve">. Услуги по </w:t>
      </w:r>
      <w:r w:rsidR="00147E68">
        <w:rPr>
          <w:rFonts w:ascii="Courier New" w:hAnsi="Courier New" w:cs="Courier New"/>
          <w:sz w:val="24"/>
          <w:szCs w:val="24"/>
        </w:rPr>
        <w:t>сопровождению и технической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</w:t>
      </w:r>
      <w:r w:rsidR="00147E68">
        <w:rPr>
          <w:rFonts w:ascii="Courier New" w:hAnsi="Courier New" w:cs="Courier New"/>
          <w:sz w:val="24"/>
          <w:szCs w:val="24"/>
        </w:rPr>
        <w:t>поддержке информационной системы</w:t>
      </w:r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локальная;</w:t>
      </w:r>
    </w:p>
    <w:p w:rsidR="005946F4" w:rsidRPr="002550CA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 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 w:rsidRPr="002550CA">
        <w:rPr>
          <w:rFonts w:ascii="Courier New" w:hAnsi="Courier New" w:cs="Courier New"/>
          <w:sz w:val="24"/>
          <w:szCs w:val="24"/>
        </w:rPr>
        <w:t>'Мечта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сопровождение 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22761D">
        <w:rPr>
          <w:rFonts w:ascii="Courier New" w:hAnsi="Courier New" w:cs="Courier New"/>
          <w:sz w:val="24"/>
          <w:szCs w:val="24"/>
        </w:rPr>
        <w:t>108000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</w:p>
    <w:sectPr w:rsidR="002550CA" w:rsidRPr="002550CA" w:rsidSect="00147E68">
      <w:pgSz w:w="11906" w:h="16838"/>
      <w:pgMar w:top="567" w:right="567" w:bottom="567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147E68"/>
    <w:rsid w:val="0018069F"/>
    <w:rsid w:val="00224CD3"/>
    <w:rsid w:val="0022761D"/>
    <w:rsid w:val="002550CA"/>
    <w:rsid w:val="004D3B08"/>
    <w:rsid w:val="005946F4"/>
    <w:rsid w:val="006B7FF4"/>
    <w:rsid w:val="008661B5"/>
    <w:rsid w:val="009C04EF"/>
    <w:rsid w:val="00BD53C6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Гена</dc:creator>
  <cp:lastModifiedBy>Гена</cp:lastModifiedBy>
  <cp:revision>3</cp:revision>
  <dcterms:created xsi:type="dcterms:W3CDTF">2023-07-03T08:47:00Z</dcterms:created>
  <dcterms:modified xsi:type="dcterms:W3CDTF">2023-07-03T08:49:00Z</dcterms:modified>
</cp:coreProperties>
</file>